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2F" w:rsidRPr="00AF1A2F" w:rsidRDefault="00AF1A2F" w:rsidP="00AF1A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0"/>
          <w:szCs w:val="20"/>
          <w:lang w:eastAsia="ru-RU"/>
        </w:rPr>
      </w:pPr>
      <w:r w:rsidRPr="00AF1A2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0"/>
          <w:szCs w:val="20"/>
          <w:lang w:eastAsia="ru-RU"/>
        </w:rPr>
        <w:t>Как выбрать одежду ребенку на весну?</w:t>
      </w:r>
    </w:p>
    <w:p w:rsidR="00AF1A2F" w:rsidRPr="00AF1A2F" w:rsidRDefault="00AF1A2F" w:rsidP="00AF1A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19"/>
          <w:szCs w:val="19"/>
          <w:lang w:eastAsia="ru-RU"/>
        </w:rPr>
      </w:pPr>
    </w:p>
    <w:p w:rsidR="001A40F1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Уже не за горами весна – время потепления, ручейков, яркого солнышка и капели. И, конечно же, изменение погоды является важной причиной для того, чтобы задуматься о весенней одежде для Вашего ребенка. И здесь необходимо учесть все: </w:t>
      </w:r>
      <w:r w:rsid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в</w:t>
      </w: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озраст Вашего малыша, материал, из которого должна быть изготовлена одежда Вашего ребенка, и безопасность одежды. </w:t>
      </w:r>
    </w:p>
    <w:p w:rsidR="00AF1A2F" w:rsidRPr="00AF1A2F" w:rsidRDefault="00AF1A2F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Санитарные требования к безопасности детской одежды изложены в </w:t>
      </w: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ТР ТС 007/2011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«</w:t>
      </w: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О безопасности продукции, предназначенной для детей и подростков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» и</w:t>
      </w: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СанПиН 2.4.7/1.1.1286-03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«</w:t>
      </w:r>
      <w:r w:rsidRPr="00AF1A2F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».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</w:p>
    <w:p w:rsidR="001A40F1" w:rsidRPr="00601035" w:rsidRDefault="001A40F1" w:rsidP="00AF1A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9"/>
          <w:szCs w:val="19"/>
          <w:u w:val="single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9"/>
          <w:szCs w:val="19"/>
          <w:u w:val="single"/>
          <w:lang w:eastAsia="ru-RU"/>
        </w:rPr>
        <w:t>Решив выбрать одежду ребенку на весну, прежде всего, обращайте внимание на несколько важных деталей.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1. </w:t>
      </w: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Прочность материала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. </w:t>
      </w:r>
      <w:r w:rsidR="00AF1A2F"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В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ыбирая одежду ребенку на весну, обязательно проверяйте, насколько прочно пришиты молнии и насколько они крепкие по структуре. Очень важно, чтобы помимо молний на одежде были и дополнительные прочные застежки, и заклепки (лучше, чтобы это были не липучки, а кнопки). Решив выбрать одежду ребенку на весну, обязательно обратите внимание на то, чтобы те части одежды, которые легко натираются (штаны на коленках и внизу, куртка в районе локтей) были снабжены дополнительными износостойкими вставками.</w:t>
      </w:r>
    </w:p>
    <w:p w:rsidR="001A40F1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2. </w:t>
      </w: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Способность материала удерживать тепло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. С учетом, что март и апрель довольно сильно отличаются по погоде, лучше выбирать одежду-трансформер с отстегивающейся подкладкой – чтобы в марте носить более теплый вариант, а к апрелю – облегченный. Ткань одежды ребенку на весну должна быть довольно плотной, непромокаемой, плотно прилегающей к телу. Кроме того, такая одежда ребенку на весну должна хорошо защищать от ветра, иметь резинку на капюшоне, а рукава и штанины должны быть заужены книзу, чтобы исключить поддувание. Одежда ребенку на весну должна удерживать тепло</w:t>
      </w:r>
      <w:r w:rsid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.</w:t>
      </w:r>
    </w:p>
    <w:p w:rsidR="00601035" w:rsidRPr="00601035" w:rsidRDefault="00601035" w:rsidP="006010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Современная теплая детская одежда чаще шьется с использованием синтетических утеплителей. Натуральные утеплители тоже по-прежнему популярны. Утеплитель для детской одежды не греет, он сохраняет тепло, излучаемое телом, отводит лишнее тепло, создает под одеждой сухой микроклимат, позволяя телу дышать и не потеть. От ветра и дождя защищает наружная ткань.</w:t>
      </w:r>
    </w:p>
    <w:p w:rsidR="00601035" w:rsidRPr="00601035" w:rsidRDefault="00601035" w:rsidP="006010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Искусственные утеплители </w:t>
      </w:r>
      <w:proofErr w:type="spellStart"/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гипоаллергенны</w:t>
      </w:r>
      <w:proofErr w:type="spellEnd"/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, в них не заводятся клещи. С другой стороны, в одежде с натуральным утеплителем ребенок меньше потеет. Правильно подобранная по размеру она комфортна и функциональна. Имеет смысл выбирать утеплитель по его свойствам: натуральный или искусственный, тонкий или толстый, более легкий, для обычной прогулки или для спортивных занятий. При этом утепленная одежда оправдает себя, если по погоде и стилю прогулки подобрана вся остальная одежда и обувь.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bookmarkEnd w:id="0"/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3. </w:t>
      </w: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Комфорт для ребенка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. Необходимо выбрать одежду ребенку на весну с тем учетом, чтобы она была удобна и не стесняла движения Вашего маленького исследователя. 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Чтобы исключить капризы Вашего ребенка, для которого главное в одежде – удобство – выбирайте ту одежду, внутренняя часть которой мягкая и приятная на ощупь. Кроме того, попробуйте погнуть комбинезон, куртку или штанишки, которые Вы хотите приобрести Вашему малышу, а также обязательно дайте померить выбранную вещь ее будущему хозяину. Ведь только ребенок сможет определить, стесняет такая одежда движения или нет.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Различные выступающие элементы (ярлычки, бирки, пуговицы, уголки карманов) должны быть округлой формы и сделаны из мягкого материала. 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Верх молнии в куртке или комбинезоне должен быть прикрыт специальным язычком, чтобы нежная кожа подбородка малыша не натиралась или не поранилась. А резинки, защищающие от поддувания, должны быть широкими и мягкими.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4. </w:t>
      </w: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Состав материала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. Можно выбрать одежду ребенку на весну, если речь идет о верхней одежде, не думая о необходимости натуральных материалов. В конце концов, современные синтетические материалы очень качественные, легко стираются и чистятся, дольше носятся, а надевать такую одежду малыш все равно не будет на голое тело. Лучший вариант такого рода одежды – хлопковая подкладка и нейлоновая внешняя часть. Хотя, конечно, если у Вас есть возможность купить одежду полностью из натуральных материалов – не стоит ее упускать.</w:t>
      </w:r>
    </w:p>
    <w:p w:rsidR="00601035" w:rsidRPr="00601035" w:rsidRDefault="00601035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Размер одежды ребенку на весну</w:t>
      </w: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. Решив выбрать одежду ребенку на весну, старайтесь учитывать дополнительный слой одежды, который будет одеваться под нее, а также стремительный рост Вашего ребенка. Именно поэтому специалисты советуют подбирать одежду ребенку на весну на размер-два побольше – чтобы к середине сезона Вам не пришлось покупать новую одежду.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Если рукава и штанишки окажутся слишком длинными – их всегда можно подвернуть. А в более просторной одежде Ваш малыш, наоборот, будет чувствовать себя более комфортно.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Внешний вид одежды ребенку на весну</w:t>
      </w:r>
    </w:p>
    <w:p w:rsidR="00AF1A2F" w:rsidRPr="00601035" w:rsidRDefault="00AF1A2F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Есть </w:t>
      </w:r>
      <w:r w:rsidR="001A40F1"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несколько факторов, которые также необходимо учитывать. </w:t>
      </w:r>
    </w:p>
    <w:p w:rsidR="001A40F1" w:rsidRPr="00601035" w:rsidRDefault="001A40F1" w:rsidP="00AF1A2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материал должен быть грязеотталкивающим. </w:t>
      </w:r>
    </w:p>
    <w:p w:rsidR="001A40F1" w:rsidRPr="00601035" w:rsidRDefault="001A40F1" w:rsidP="00AF1A2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детская одежда должна иметь светоотражающие вставки – для дополнительной безопасности Вашего карапуза.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>Лучшей одеждой ребенку на весну будет либо комбинезон (для детей помладше), либо непромокаемые штаны с курткой (для детей постарше).</w:t>
      </w:r>
    </w:p>
    <w:p w:rsidR="001A40F1" w:rsidRPr="00601035" w:rsidRDefault="001A40F1" w:rsidP="001A40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</w:p>
    <w:p w:rsidR="00960B78" w:rsidRPr="00601035" w:rsidRDefault="001A40F1" w:rsidP="00AF1A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  <w:t xml:space="preserve">Вопрос, как выбрать ребенку одежду на весну, легко можно решить, определив для себя, чего Вы ждете от этой одежды. </w:t>
      </w:r>
    </w:p>
    <w:p w:rsidR="00AF1A2F" w:rsidRPr="00601035" w:rsidRDefault="001A40F1" w:rsidP="00960B7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ru-RU"/>
        </w:rPr>
      </w:pPr>
      <w:r w:rsidRPr="0060103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ru-RU"/>
        </w:rPr>
        <w:t>Главное, чтобы одежда на весну была непромокаемой, безопасной, свободной, теплой и немаркой.</w:t>
      </w:r>
    </w:p>
    <w:p w:rsidR="00406267" w:rsidRPr="001A40F1" w:rsidRDefault="00406267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70"/>
        <w:gridCol w:w="1985"/>
        <w:gridCol w:w="2830"/>
      </w:tblGrid>
      <w:tr w:rsidR="00343A4A" w:rsidRPr="00AF1A2F" w:rsidTr="00AF1A2F">
        <w:tc>
          <w:tcPr>
            <w:tcW w:w="4570" w:type="dxa"/>
            <w:tcBorders>
              <w:bottom w:val="nil"/>
            </w:tcBorders>
          </w:tcPr>
          <w:p w:rsidR="00343A4A" w:rsidRPr="00AF1A2F" w:rsidRDefault="00343A4A" w:rsidP="00FA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343A4A" w:rsidRPr="00AF1A2F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AF1A2F" w:rsidRDefault="00343A4A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Нестерова И.В.</w:t>
            </w:r>
          </w:p>
        </w:tc>
      </w:tr>
    </w:tbl>
    <w:p w:rsidR="00343A4A" w:rsidRPr="00AF1A2F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70"/>
        <w:gridCol w:w="1985"/>
        <w:gridCol w:w="2830"/>
      </w:tblGrid>
      <w:tr w:rsidR="00343A4A" w:rsidRPr="00AF1A2F" w:rsidTr="00AF1A2F">
        <w:tc>
          <w:tcPr>
            <w:tcW w:w="4570" w:type="dxa"/>
            <w:tcBorders>
              <w:bottom w:val="nil"/>
            </w:tcBorders>
          </w:tcPr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Согласованно:</w:t>
            </w:r>
          </w:p>
          <w:p w:rsidR="00343A4A" w:rsidRPr="00AF1A2F" w:rsidRDefault="00991459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И.О. 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</w:t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</w:t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санитарн</w:t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врач</w:t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Чкаловском районе города Екатеринбурга,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городе Полевской и в Сысертском районе</w:t>
            </w:r>
          </w:p>
          <w:p w:rsidR="00343A4A" w:rsidRPr="00AF1A2F" w:rsidRDefault="00991459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343A4A"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территориального отдела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Роспотребнадзора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Свердловской области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Чкаловском районе города Екатеринбурга,</w:t>
            </w:r>
          </w:p>
          <w:p w:rsidR="00343A4A" w:rsidRPr="00AF1A2F" w:rsidRDefault="00343A4A" w:rsidP="00AF1A2F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343A4A" w:rsidRPr="00AF1A2F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AF1A2F" w:rsidRDefault="00163436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Шатова Н.В.</w:t>
            </w:r>
          </w:p>
        </w:tc>
      </w:tr>
    </w:tbl>
    <w:p w:rsidR="00343A4A" w:rsidRPr="001A40F1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343A4A" w:rsidRPr="001A40F1" w:rsidSect="00601035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D15"/>
    <w:multiLevelType w:val="hybridMultilevel"/>
    <w:tmpl w:val="E086F054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D23B14"/>
    <w:multiLevelType w:val="hybridMultilevel"/>
    <w:tmpl w:val="455C64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F36166"/>
    <w:multiLevelType w:val="hybridMultilevel"/>
    <w:tmpl w:val="886872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E97741"/>
    <w:multiLevelType w:val="hybridMultilevel"/>
    <w:tmpl w:val="A59609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E885E4F"/>
    <w:multiLevelType w:val="hybridMultilevel"/>
    <w:tmpl w:val="AF68D4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8379E7"/>
    <w:multiLevelType w:val="hybridMultilevel"/>
    <w:tmpl w:val="1040ABE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2E9169B"/>
    <w:multiLevelType w:val="hybridMultilevel"/>
    <w:tmpl w:val="D66C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5CE32B9"/>
    <w:multiLevelType w:val="hybridMultilevel"/>
    <w:tmpl w:val="52E23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7"/>
    <w:rsid w:val="00132E77"/>
    <w:rsid w:val="00163436"/>
    <w:rsid w:val="001A40F1"/>
    <w:rsid w:val="00332087"/>
    <w:rsid w:val="00343A4A"/>
    <w:rsid w:val="00374B2E"/>
    <w:rsid w:val="00406267"/>
    <w:rsid w:val="00462D0A"/>
    <w:rsid w:val="004654EB"/>
    <w:rsid w:val="00482F75"/>
    <w:rsid w:val="004A77FA"/>
    <w:rsid w:val="005D3DE0"/>
    <w:rsid w:val="00601035"/>
    <w:rsid w:val="006B388A"/>
    <w:rsid w:val="00960B78"/>
    <w:rsid w:val="00991459"/>
    <w:rsid w:val="00A239D3"/>
    <w:rsid w:val="00A863E5"/>
    <w:rsid w:val="00AF1A2F"/>
    <w:rsid w:val="00B720B5"/>
    <w:rsid w:val="00CB212E"/>
    <w:rsid w:val="00D017E7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ECB7-747A-42C8-B4CB-0C2D393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11</cp:revision>
  <cp:lastPrinted>2019-03-15T10:18:00Z</cp:lastPrinted>
  <dcterms:created xsi:type="dcterms:W3CDTF">2018-07-13T04:53:00Z</dcterms:created>
  <dcterms:modified xsi:type="dcterms:W3CDTF">2019-03-20T11:23:00Z</dcterms:modified>
</cp:coreProperties>
</file>