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A19" w:rsidRPr="00A855A5" w:rsidRDefault="00D1221B" w:rsidP="00835F64">
      <w:pPr>
        <w:jc w:val="center"/>
        <w:rPr>
          <w:rFonts w:ascii="Times New Roman" w:hAnsi="Times New Roman" w:cs="Times New Roman"/>
          <w:b/>
          <w:i/>
          <w:sz w:val="28"/>
          <w:szCs w:val="32"/>
          <w:u w:val="single"/>
        </w:rPr>
      </w:pPr>
      <w:r w:rsidRPr="00A855A5">
        <w:rPr>
          <w:rFonts w:ascii="Times New Roman" w:hAnsi="Times New Roman" w:cs="Times New Roman"/>
          <w:b/>
          <w:i/>
          <w:sz w:val="28"/>
          <w:szCs w:val="32"/>
          <w:u w:val="single"/>
        </w:rPr>
        <w:t>Полезные свойства</w:t>
      </w:r>
      <w:r w:rsidR="0023469E" w:rsidRPr="00A855A5">
        <w:rPr>
          <w:rFonts w:ascii="Times New Roman" w:hAnsi="Times New Roman" w:cs="Times New Roman"/>
          <w:b/>
          <w:i/>
          <w:sz w:val="28"/>
          <w:szCs w:val="32"/>
          <w:u w:val="single"/>
        </w:rPr>
        <w:t xml:space="preserve"> «аскорбинки».</w:t>
      </w:r>
    </w:p>
    <w:p w:rsidR="00FB120D" w:rsidRPr="00A855A5" w:rsidRDefault="00797B78" w:rsidP="004D0FC5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«Аскорбинка», она же – Аскорбиновая кислота, она же – Витамин С – водорастворимое соединение. Витамин С </w:t>
      </w:r>
      <w:proofErr w:type="spellStart"/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</w:t>
      </w:r>
      <w:proofErr w:type="spellEnd"/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давних времен известен широким разнообразием полезных свойств и обширной доступностью. </w:t>
      </w:r>
    </w:p>
    <w:p w:rsidR="00797B78" w:rsidRPr="00A855A5" w:rsidRDefault="00797B78" w:rsidP="004D0FC5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Полезные свойства Аскорбиновой кислоты:</w:t>
      </w:r>
    </w:p>
    <w:p w:rsidR="00797B78" w:rsidRPr="00A855A5" w:rsidRDefault="00797B78" w:rsidP="00797B78">
      <w:pPr>
        <w:pStyle w:val="a6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помогает синтезировать коллаген;</w:t>
      </w:r>
    </w:p>
    <w:p w:rsidR="00797B78" w:rsidRPr="00A855A5" w:rsidRDefault="00797B78" w:rsidP="00797B78">
      <w:pPr>
        <w:pStyle w:val="a6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повышает стрессоустойчивость организма;</w:t>
      </w:r>
    </w:p>
    <w:p w:rsidR="00797B78" w:rsidRPr="00A855A5" w:rsidRDefault="00797B78" w:rsidP="00797B78">
      <w:pPr>
        <w:pStyle w:val="a6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нейтрализует и помогает выводить из организма токсины;</w:t>
      </w:r>
    </w:p>
    <w:p w:rsidR="00797B78" w:rsidRPr="00A855A5" w:rsidRDefault="00797B78" w:rsidP="00797B78">
      <w:pPr>
        <w:pStyle w:val="a6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выполняет работу антиоксиданта;</w:t>
      </w:r>
    </w:p>
    <w:p w:rsidR="00797B78" w:rsidRPr="00A855A5" w:rsidRDefault="00797B78" w:rsidP="00797B78">
      <w:pPr>
        <w:pStyle w:val="a6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способствует всасыванию из ЖКТ фолиевой кислоты (В9) и железа;</w:t>
      </w:r>
    </w:p>
    <w:p w:rsidR="00797B78" w:rsidRPr="00A855A5" w:rsidRDefault="00797B78" w:rsidP="00797B78">
      <w:pPr>
        <w:pStyle w:val="a6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повышает сопротивляемость организма к инфекциям;</w:t>
      </w:r>
    </w:p>
    <w:p w:rsidR="00797B78" w:rsidRPr="00A855A5" w:rsidRDefault="00797B78" w:rsidP="00797B78">
      <w:pPr>
        <w:pStyle w:val="a6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облегчает течение воспалительных процессов;</w:t>
      </w:r>
    </w:p>
    <w:p w:rsidR="00797B78" w:rsidRPr="00A855A5" w:rsidRDefault="00797B78" w:rsidP="00797B78">
      <w:pPr>
        <w:pStyle w:val="a6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ускоряет заживление поврежденных тканей;</w:t>
      </w:r>
    </w:p>
    <w:p w:rsidR="00797B78" w:rsidRPr="00A855A5" w:rsidRDefault="00797B78" w:rsidP="00797B78">
      <w:pPr>
        <w:pStyle w:val="a6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снижает риск развития атеросклероза;</w:t>
      </w:r>
    </w:p>
    <w:p w:rsidR="00797B78" w:rsidRPr="00A855A5" w:rsidRDefault="00797B78" w:rsidP="004D0FC5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Особенности Аскорбиновой кислоты:</w:t>
      </w:r>
    </w:p>
    <w:p w:rsidR="00797B78" w:rsidRPr="00A855A5" w:rsidRDefault="00D1221B" w:rsidP="00D1221B">
      <w:pPr>
        <w:pStyle w:val="a6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неустойчива при воздействии высоких температур (варка, жарка, тушение);</w:t>
      </w:r>
    </w:p>
    <w:p w:rsidR="00A855A5" w:rsidRPr="00A855A5" w:rsidRDefault="00D1221B" w:rsidP="00A855A5">
      <w:pPr>
        <w:pStyle w:val="a6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не аккумулируется организмом про запас;</w:t>
      </w:r>
    </w:p>
    <w:p w:rsidR="00D1221B" w:rsidRPr="00A855A5" w:rsidRDefault="00D1221B" w:rsidP="00A855A5">
      <w:pPr>
        <w:pStyle w:val="a6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эффективнее всего проявляет пользу при взаимодействии с другими витаминами; </w:t>
      </w:r>
    </w:p>
    <w:p w:rsidR="00D1221B" w:rsidRPr="00A855A5" w:rsidRDefault="00A855A5" w:rsidP="00A855A5">
      <w:pPr>
        <w:pStyle w:val="a6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средневзвешенная суточная доза для удовлетворения физиологических потребностей составляет 40-50 мг в сутки, разделённая на 3 приёма.</w:t>
      </w:r>
    </w:p>
    <w:p w:rsidR="00D1221B" w:rsidRPr="00A855A5" w:rsidRDefault="00D1221B" w:rsidP="00D1221B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Продукты с высоким содержанием Витамина С:</w:t>
      </w: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Шиповник, Облепиха, Капуста, Цитрусовые, Яблоки, Картофель, Огородная зелень, Перец, </w:t>
      </w: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Пр</w:t>
      </w: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одукты животного происхождения (</w:t>
      </w: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печень, почки (говядина, телятина, свинина, курятина, </w:t>
      </w:r>
      <w:proofErr w:type="spellStart"/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индюшатина</w:t>
      </w:r>
      <w:proofErr w:type="spellEnd"/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), козье и кобылье молоко (кумыс)</w:t>
      </w: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)</w:t>
      </w: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. </w:t>
      </w:r>
    </w:p>
    <w:p w:rsidR="00D1221B" w:rsidRPr="00A855A5" w:rsidRDefault="00D1221B" w:rsidP="00D1221B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При скудном несбалансированном питании с малым количеством свежих фруктов и овощей в рационе в организме возникает </w:t>
      </w:r>
      <w:r w:rsidRPr="00A855A5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дефицит аскорбиновой кислоты.</w:t>
      </w: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Его можно заподозрить, если проявляются следующие симптомы: частые воспаления слизистых оболочек; расшатывание зубов; медленно заживают раны; вялость, апатия, повышенная утомляемость; выпадение волос; кровоточивость дёсен; ломкость ногтей; чрезмерная раздражительность; боль в суставах; частые простудные заболевания; нарушения сна; носовые кровотечения; снижение концентрации внимания; бледность и сухость кожных покровов.</w:t>
      </w:r>
    </w:p>
    <w:p w:rsidR="00A855A5" w:rsidRPr="00A855A5" w:rsidRDefault="00A855A5" w:rsidP="00D1221B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Самое серьёзное заболевание, к которому может привести недостаток аскорбиновой кислоты – цинга. Проявляется ломкостью кровеносных сосудов, выпадением зубов, приводит к тяжёлой форме анемии, у детей замедляется рост костей.</w:t>
      </w:r>
    </w:p>
    <w:p w:rsidR="00A855A5" w:rsidRPr="00A855A5" w:rsidRDefault="00A855A5" w:rsidP="00A855A5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Следите за своим рационом питания, </w:t>
      </w: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включа</w:t>
      </w: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йте</w:t>
      </w: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в него продукты, богатые витамином С. В ежедневном меню должны быть сырые овощи, зелень, плодовые. Если возможности их употребления в свежем виде нет, годятся сушёные плоды или замороженные овощи и ягоды. При отсутствии эффекта от лечебного питания нужно обратиться за медицинской помощью к специалистам. При необходимости врач назначит витаминные добавки к пище.</w:t>
      </w:r>
    </w:p>
    <w:p w:rsidR="00A855A5" w:rsidRPr="00A855A5" w:rsidRDefault="00A855A5" w:rsidP="00A855A5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Будьте здоровы!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714"/>
        <w:gridCol w:w="4817"/>
      </w:tblGrid>
      <w:tr w:rsidR="009D54D6" w:rsidRPr="00A855A5" w:rsidTr="004D0FC5">
        <w:tc>
          <w:tcPr>
            <w:tcW w:w="4714" w:type="dxa"/>
            <w:shd w:val="clear" w:color="auto" w:fill="auto"/>
          </w:tcPr>
          <w:p w:rsidR="00FB120D" w:rsidRDefault="00FB120D" w:rsidP="00463E9F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A855A5" w:rsidRPr="00A855A5" w:rsidRDefault="00A855A5" w:rsidP="00463E9F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9D54D6" w:rsidRPr="00A855A5" w:rsidRDefault="009D54D6" w:rsidP="009D54D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A855A5">
              <w:rPr>
                <w:rFonts w:ascii="Times New Roman" w:hAnsi="Times New Roman" w:cs="Times New Roman"/>
                <w:sz w:val="20"/>
              </w:rPr>
              <w:t xml:space="preserve">Врач </w:t>
            </w:r>
            <w:proofErr w:type="spellStart"/>
            <w:r w:rsidRPr="00A855A5">
              <w:rPr>
                <w:rFonts w:ascii="Times New Roman" w:hAnsi="Times New Roman" w:cs="Times New Roman"/>
                <w:sz w:val="20"/>
              </w:rPr>
              <w:t>ОЭУВиО</w:t>
            </w:r>
            <w:proofErr w:type="spellEnd"/>
            <w:r w:rsidRPr="00A855A5">
              <w:rPr>
                <w:rFonts w:ascii="Times New Roman" w:hAnsi="Times New Roman" w:cs="Times New Roman"/>
                <w:sz w:val="20"/>
              </w:rPr>
              <w:t xml:space="preserve"> Ф</w:t>
            </w:r>
            <w:r w:rsidRPr="00A855A5">
              <w:rPr>
                <w:rFonts w:ascii="Times New Roman" w:hAnsi="Times New Roman"/>
                <w:sz w:val="20"/>
                <w:lang w:eastAsia="ru-RU"/>
              </w:rPr>
              <w:t xml:space="preserve">илиала ФБУЗ  «Центр гигиены и эпидемиологии в Свердловской области в Чкаловском районе города Екатеринбурга, в городе Полевской и </w:t>
            </w:r>
            <w:proofErr w:type="spellStart"/>
            <w:r w:rsidRPr="00A855A5">
              <w:rPr>
                <w:rFonts w:ascii="Times New Roman" w:hAnsi="Times New Roman"/>
                <w:sz w:val="20"/>
                <w:lang w:eastAsia="ru-RU"/>
              </w:rPr>
              <w:t>Сысертском</w:t>
            </w:r>
            <w:proofErr w:type="spellEnd"/>
            <w:r w:rsidRPr="00A855A5">
              <w:rPr>
                <w:rFonts w:ascii="Times New Roman" w:hAnsi="Times New Roman"/>
                <w:sz w:val="20"/>
                <w:lang w:eastAsia="ru-RU"/>
              </w:rPr>
              <w:t xml:space="preserve"> районе»</w:t>
            </w:r>
          </w:p>
        </w:tc>
        <w:tc>
          <w:tcPr>
            <w:tcW w:w="4817" w:type="dxa"/>
            <w:shd w:val="clear" w:color="auto" w:fill="auto"/>
          </w:tcPr>
          <w:p w:rsidR="009D54D6" w:rsidRPr="00A855A5" w:rsidRDefault="009D54D6" w:rsidP="00463E9F">
            <w:pPr>
              <w:tabs>
                <w:tab w:val="left" w:pos="2758"/>
              </w:tabs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A855A5">
              <w:rPr>
                <w:rFonts w:ascii="Times New Roman" w:hAnsi="Times New Roman" w:cs="Times New Roman"/>
                <w:sz w:val="20"/>
              </w:rPr>
              <w:tab/>
            </w:r>
          </w:p>
          <w:p w:rsidR="009D54D6" w:rsidRPr="00A855A5" w:rsidRDefault="009D54D6" w:rsidP="00463E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:rsidR="009D54D6" w:rsidRPr="00A855A5" w:rsidRDefault="009D54D6" w:rsidP="00463E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:rsidR="009D54D6" w:rsidRPr="00A855A5" w:rsidRDefault="00BB6815" w:rsidP="00463E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A855A5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</w:t>
            </w:r>
            <w:r w:rsidR="009D54D6" w:rsidRPr="00A855A5">
              <w:rPr>
                <w:rFonts w:ascii="Times New Roman" w:eastAsia="Calibri" w:hAnsi="Times New Roman" w:cs="Times New Roman"/>
                <w:sz w:val="20"/>
              </w:rPr>
              <w:t>Ю.Е. Ходакова</w:t>
            </w:r>
          </w:p>
        </w:tc>
      </w:tr>
    </w:tbl>
    <w:p w:rsidR="009D54D6" w:rsidRPr="00A855A5" w:rsidRDefault="009D54D6" w:rsidP="009D54D6">
      <w:pPr>
        <w:shd w:val="clear" w:color="auto" w:fill="FFFFFF"/>
        <w:spacing w:before="730" w:line="240" w:lineRule="auto"/>
        <w:ind w:left="38"/>
        <w:rPr>
          <w:rFonts w:ascii="Times New Roman" w:eastAsia="Calibri" w:hAnsi="Times New Roman" w:cs="Times New Roman"/>
          <w:sz w:val="20"/>
        </w:rPr>
      </w:pPr>
      <w:r w:rsidRPr="00A855A5">
        <w:rPr>
          <w:rFonts w:ascii="Times New Roman" w:eastAsia="Calibri" w:hAnsi="Times New Roman" w:cs="Times New Roman"/>
          <w:spacing w:val="-4"/>
          <w:sz w:val="20"/>
        </w:rPr>
        <w:t>Согласовано: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783"/>
        <w:gridCol w:w="4748"/>
      </w:tblGrid>
      <w:tr w:rsidR="00BB6815" w:rsidRPr="00A855A5" w:rsidTr="00BB6815">
        <w:tc>
          <w:tcPr>
            <w:tcW w:w="4783" w:type="dxa"/>
            <w:shd w:val="clear" w:color="auto" w:fill="auto"/>
          </w:tcPr>
          <w:p w:rsidR="00BB6815" w:rsidRPr="00A855A5" w:rsidRDefault="00BB6815" w:rsidP="00BB681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A855A5">
              <w:rPr>
                <w:rFonts w:ascii="Times New Roman" w:eastAsia="Calibri" w:hAnsi="Times New Roman" w:cs="Times New Roman"/>
                <w:sz w:val="20"/>
              </w:rPr>
              <w:t>И.о</w:t>
            </w:r>
            <w:proofErr w:type="spellEnd"/>
            <w:r w:rsidRPr="00A855A5">
              <w:rPr>
                <w:rFonts w:ascii="Times New Roman" w:eastAsia="Calibri" w:hAnsi="Times New Roman" w:cs="Times New Roman"/>
                <w:sz w:val="20"/>
              </w:rPr>
              <w:t xml:space="preserve">. главного государственного санитарного врача в Чкаловском районе города Екатеринбурга, в городе Полевской и в </w:t>
            </w:r>
            <w:proofErr w:type="spellStart"/>
            <w:r w:rsidRPr="00A855A5">
              <w:rPr>
                <w:rFonts w:ascii="Times New Roman" w:eastAsia="Calibri" w:hAnsi="Times New Roman" w:cs="Times New Roman"/>
                <w:sz w:val="20"/>
              </w:rPr>
              <w:t>Сысертском</w:t>
            </w:r>
            <w:proofErr w:type="spellEnd"/>
            <w:r w:rsidRPr="00A855A5">
              <w:rPr>
                <w:rFonts w:ascii="Times New Roman" w:eastAsia="Calibri" w:hAnsi="Times New Roman" w:cs="Times New Roman"/>
                <w:sz w:val="20"/>
              </w:rPr>
              <w:t xml:space="preserve"> районе, </w:t>
            </w:r>
            <w:proofErr w:type="spellStart"/>
            <w:r w:rsidRPr="00A855A5">
              <w:rPr>
                <w:rFonts w:ascii="Times New Roman" w:eastAsia="Calibri" w:hAnsi="Times New Roman" w:cs="Times New Roman"/>
                <w:sz w:val="20"/>
              </w:rPr>
              <w:t>и.о</w:t>
            </w:r>
            <w:proofErr w:type="spellEnd"/>
            <w:r w:rsidRPr="00A855A5">
              <w:rPr>
                <w:rFonts w:ascii="Times New Roman" w:eastAsia="Calibri" w:hAnsi="Times New Roman" w:cs="Times New Roman"/>
                <w:sz w:val="20"/>
              </w:rPr>
              <w:t xml:space="preserve">. начальника Территориального отдела Управления </w:t>
            </w:r>
            <w:proofErr w:type="spellStart"/>
            <w:r w:rsidRPr="00A855A5">
              <w:rPr>
                <w:rFonts w:ascii="Times New Roman" w:eastAsia="Calibri" w:hAnsi="Times New Roman" w:cs="Times New Roman"/>
                <w:sz w:val="20"/>
              </w:rPr>
              <w:t>Роспотребнадзора</w:t>
            </w:r>
            <w:proofErr w:type="spellEnd"/>
            <w:r w:rsidRPr="00A855A5">
              <w:rPr>
                <w:rFonts w:ascii="Times New Roman" w:eastAsia="Calibri" w:hAnsi="Times New Roman" w:cs="Times New Roman"/>
                <w:sz w:val="20"/>
              </w:rPr>
              <w:t xml:space="preserve"> по Свердловской области в Чкаловском районе города Екатеринбурга, в городе Полевской и в </w:t>
            </w:r>
            <w:proofErr w:type="spellStart"/>
            <w:r w:rsidRPr="00A855A5">
              <w:rPr>
                <w:rFonts w:ascii="Times New Roman" w:eastAsia="Calibri" w:hAnsi="Times New Roman" w:cs="Times New Roman"/>
                <w:sz w:val="20"/>
              </w:rPr>
              <w:t>Сысертском</w:t>
            </w:r>
            <w:proofErr w:type="spellEnd"/>
            <w:r w:rsidRPr="00A855A5">
              <w:rPr>
                <w:rFonts w:ascii="Times New Roman" w:eastAsia="Calibri" w:hAnsi="Times New Roman" w:cs="Times New Roman"/>
                <w:sz w:val="20"/>
              </w:rPr>
              <w:t xml:space="preserve"> районе</w:t>
            </w:r>
          </w:p>
        </w:tc>
        <w:tc>
          <w:tcPr>
            <w:tcW w:w="4748" w:type="dxa"/>
            <w:shd w:val="clear" w:color="auto" w:fill="auto"/>
          </w:tcPr>
          <w:p w:rsidR="00BB6815" w:rsidRPr="00A855A5" w:rsidRDefault="00BB6815" w:rsidP="00BB68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:rsidR="00BB6815" w:rsidRPr="00A855A5" w:rsidRDefault="00BB6815" w:rsidP="00BB68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:rsidR="00BB6815" w:rsidRPr="00A855A5" w:rsidRDefault="00BB6815" w:rsidP="00BB681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6815" w:rsidRPr="00A855A5" w:rsidRDefault="00BB6815" w:rsidP="00BB68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A855A5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Н.В. Шатова</w:t>
            </w:r>
          </w:p>
        </w:tc>
      </w:tr>
    </w:tbl>
    <w:p w:rsidR="009D54D6" w:rsidRPr="009D54D6" w:rsidRDefault="009D54D6" w:rsidP="009D54D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</w:p>
    <w:sectPr w:rsidR="009D54D6" w:rsidRPr="009D54D6" w:rsidSect="00CF76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65504"/>
    <w:multiLevelType w:val="multilevel"/>
    <w:tmpl w:val="9F1A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B757D"/>
    <w:multiLevelType w:val="hybridMultilevel"/>
    <w:tmpl w:val="40D6C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83DB7"/>
    <w:multiLevelType w:val="multilevel"/>
    <w:tmpl w:val="C8BC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FA7A41"/>
    <w:multiLevelType w:val="hybridMultilevel"/>
    <w:tmpl w:val="A0EC06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B4BBD"/>
    <w:multiLevelType w:val="hybridMultilevel"/>
    <w:tmpl w:val="A38493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63055"/>
    <w:multiLevelType w:val="multilevel"/>
    <w:tmpl w:val="F2BA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6253BD"/>
    <w:multiLevelType w:val="multilevel"/>
    <w:tmpl w:val="A2B6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3367E"/>
    <w:multiLevelType w:val="hybridMultilevel"/>
    <w:tmpl w:val="8E18A3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D4BCC"/>
    <w:multiLevelType w:val="multilevel"/>
    <w:tmpl w:val="2E6C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347CA3"/>
    <w:multiLevelType w:val="multilevel"/>
    <w:tmpl w:val="895CFAB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BF6F73"/>
    <w:multiLevelType w:val="multilevel"/>
    <w:tmpl w:val="9730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2"/>
  </w:num>
  <w:num w:numId="5">
    <w:abstractNumId w:val="5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670"/>
    <w:rsid w:val="0023469E"/>
    <w:rsid w:val="004D0FC5"/>
    <w:rsid w:val="00706A19"/>
    <w:rsid w:val="00751670"/>
    <w:rsid w:val="00797B78"/>
    <w:rsid w:val="00835F64"/>
    <w:rsid w:val="00994E26"/>
    <w:rsid w:val="009D54D6"/>
    <w:rsid w:val="00A855A5"/>
    <w:rsid w:val="00BB6815"/>
    <w:rsid w:val="00C13FE0"/>
    <w:rsid w:val="00CF7681"/>
    <w:rsid w:val="00D1221B"/>
    <w:rsid w:val="00D7413E"/>
    <w:rsid w:val="00FB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77BF0"/>
  <w15:chartTrackingRefBased/>
  <w15:docId w15:val="{D6046DBE-9542-4067-9E3C-DE1768CA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3FE0"/>
    <w:rPr>
      <w:b/>
      <w:bCs/>
    </w:rPr>
  </w:style>
  <w:style w:type="character" w:styleId="a5">
    <w:name w:val="Hyperlink"/>
    <w:basedOn w:val="a0"/>
    <w:uiPriority w:val="99"/>
    <w:semiHidden/>
    <w:unhideWhenUsed/>
    <w:rsid w:val="00C13FE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35F6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F7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76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0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Е. Ходакова</dc:creator>
  <cp:keywords/>
  <dc:description/>
  <cp:lastModifiedBy>Юлия Е. Ходакова</cp:lastModifiedBy>
  <cp:revision>6</cp:revision>
  <cp:lastPrinted>2019-10-15T09:57:00Z</cp:lastPrinted>
  <dcterms:created xsi:type="dcterms:W3CDTF">2018-09-26T03:41:00Z</dcterms:created>
  <dcterms:modified xsi:type="dcterms:W3CDTF">2019-10-15T09:57:00Z</dcterms:modified>
</cp:coreProperties>
</file>