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97" w:rsidRPr="00325071" w:rsidRDefault="00124C97" w:rsidP="0032507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071">
        <w:rPr>
          <w:rFonts w:ascii="Times New Roman" w:hAnsi="Times New Roman" w:cs="Times New Roman"/>
          <w:b/>
          <w:bCs/>
          <w:sz w:val="28"/>
          <w:szCs w:val="28"/>
        </w:rPr>
        <w:t xml:space="preserve">О заболеваемости педикулезом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Полевском городском округе 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с 01.0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г.- 3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25071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124C97" w:rsidRPr="007528C9" w:rsidRDefault="00124C97" w:rsidP="00116C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b/>
          <w:bCs/>
          <w:sz w:val="24"/>
          <w:szCs w:val="24"/>
        </w:rPr>
        <w:t>Педикулёз (pediculosis, вшивость.)</w:t>
      </w:r>
      <w:r w:rsidRPr="007528C9">
        <w:rPr>
          <w:rFonts w:ascii="Times New Roman" w:hAnsi="Times New Roman" w:cs="Times New Roman"/>
          <w:sz w:val="24"/>
          <w:szCs w:val="24"/>
        </w:rPr>
        <w:t xml:space="preserve"> –  паразитарное заболевание кожи и её производных — волос. На человеке могут паразитировать головная вошь (Pediculus humanus capitis), платяная вошь (Pediculus humanus corporis) и лобковая вошь (Phtyrus pubis). Соответственно этому различают педикулёз головной, платяной и лобковый. Может также возникать смешанный педикулёз, когда присутствует инфестация смешанного типа (напр., одновременная инфестация головной и платяной вши). Вши питаются кровью хозяина, а яйца (гниды) приклеивают к волосам (платяная вошь откладывает яйца в складках одежды, реже приклеивает к волосам на теле человека). </w:t>
      </w:r>
    </w:p>
    <w:p w:rsidR="00124C97" w:rsidRPr="007528C9" w:rsidRDefault="00124C97" w:rsidP="00116C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Педикулез является антропонозным заболеванием, передается при непосредственном контакте (одежду, предметы обихода, расчески, белье и.т.д.). Лобковая вошь (площица), как правило, передаётся половым путём, но возможна также передача через вещи.</w:t>
      </w:r>
    </w:p>
    <w:p w:rsidR="00124C97" w:rsidRPr="007528C9" w:rsidRDefault="00124C97" w:rsidP="004039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Педикулез имеет следующие симптомы:</w:t>
      </w:r>
    </w:p>
    <w:p w:rsidR="00124C97" w:rsidRPr="007528C9" w:rsidRDefault="00124C97" w:rsidP="00AA449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кожный зуд в месте укуса вши;</w:t>
      </w:r>
    </w:p>
    <w:p w:rsidR="00124C97" w:rsidRPr="007528C9" w:rsidRDefault="00124C97" w:rsidP="00AA449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мелкие серовато-голубоватые пятна на коже;</w:t>
      </w:r>
    </w:p>
    <w:p w:rsidR="00124C97" w:rsidRPr="007528C9" w:rsidRDefault="00124C97" w:rsidP="00AA449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расчёсы (экскориации);</w:t>
      </w:r>
    </w:p>
    <w:p w:rsidR="00124C97" w:rsidRDefault="00124C97" w:rsidP="00AA449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наличие гнид в волосах;</w:t>
      </w:r>
    </w:p>
    <w:p w:rsidR="00124C97" w:rsidRDefault="00124C97" w:rsidP="00AA4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рост заболеваемости педикулезом начинается с началом учебного года, в связи с образованием новых коллективов и большой скученности людей. Ошибочно считается, что педикулез – результат нечистоплотности. Вошь любит чистые волосы и не боится воды!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Согласно СанПиН 3.2.3215-14 "Профилактика паразитарных болезней на территории Российской Федерации"  осмотру на педикулез и чесотку подлежат: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дети, посещающие дошкольные образоват</w:t>
      </w:r>
      <w:r>
        <w:rPr>
          <w:rFonts w:ascii="Times New Roman" w:hAnsi="Times New Roman" w:cs="Times New Roman"/>
          <w:sz w:val="24"/>
          <w:szCs w:val="24"/>
        </w:rPr>
        <w:t>ельные организации – ежемесячно;</w:t>
      </w:r>
      <w:bookmarkStart w:id="0" w:name="_GoBack"/>
      <w:bookmarkEnd w:id="0"/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учащиеся общеобразовательных и профессиональных образовательных организаций - 4 раза в год;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учащиеся школ-интернатов, дети, проживающие в детских домах, домах ребенка - в соответствии с законодательством Российской Федерации;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дети, выезжающие на отдых в оздоровительные организации - до отъезда;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дети, находящиеся в детской оздоровительной организации - еженедельно;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 xml:space="preserve"> больные, поступающие на стационарное лечение - при поступлении и далее 1 раз в 7 дней;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лица, находящиеся в организациях системы социального обеспечения - 2 раза в месяц;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 xml:space="preserve"> амбулаторные больные - при обращении;</w:t>
      </w:r>
    </w:p>
    <w:p w:rsidR="00124C97" w:rsidRPr="00C8352F" w:rsidRDefault="00124C97" w:rsidP="00C8352F">
      <w:pPr>
        <w:jc w:val="both"/>
        <w:rPr>
          <w:rFonts w:ascii="Times New Roman" w:hAnsi="Times New Roman" w:cs="Times New Roman"/>
          <w:sz w:val="24"/>
          <w:szCs w:val="24"/>
        </w:rPr>
      </w:pPr>
      <w:r w:rsidRPr="00C8352F">
        <w:rPr>
          <w:rFonts w:ascii="Times New Roman" w:hAnsi="Times New Roman" w:cs="Times New Roman"/>
          <w:sz w:val="24"/>
          <w:szCs w:val="24"/>
        </w:rPr>
        <w:t>•</w:t>
      </w:r>
      <w:r w:rsidRPr="00C8352F">
        <w:rPr>
          <w:rFonts w:ascii="Times New Roman" w:hAnsi="Times New Roman" w:cs="Times New Roman"/>
          <w:sz w:val="24"/>
          <w:szCs w:val="24"/>
        </w:rPr>
        <w:tab/>
        <w:t>работники организаций - при проведении диспансеризации и профилактических осмотров.</w:t>
      </w:r>
    </w:p>
    <w:p w:rsidR="00124C97" w:rsidRPr="007528C9" w:rsidRDefault="00124C97" w:rsidP="003250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От момента заражения до первых признаков болезни может пройти несколько недель. В результате инфицирования расчёсов могут развиваться гнойничковые заболевания кожи.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8C9">
        <w:rPr>
          <w:rFonts w:ascii="Times New Roman" w:hAnsi="Times New Roman" w:cs="Times New Roman"/>
          <w:sz w:val="24"/>
          <w:szCs w:val="24"/>
        </w:rPr>
        <w:t>Стоит отметить, что платяные вши являются основными переносчиками сыпного тифа и ряда других риккетсиозов. Намного реже тиф переносят головные вши, в единичных случаях — площицы.</w:t>
      </w:r>
    </w:p>
    <w:p w:rsidR="00124C97" w:rsidRDefault="00124C97" w:rsidP="003250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6C2">
        <w:rPr>
          <w:rFonts w:ascii="Times New Roman" w:hAnsi="Times New Roman" w:cs="Times New Roman"/>
          <w:sz w:val="24"/>
          <w:szCs w:val="24"/>
        </w:rPr>
        <w:t xml:space="preserve">В Полевском городском округе за учебный год 2018-2019 зарегистрировано 2 случая педикулеза (показатель 2,85 на 100 тыс.нас.), что в </w:t>
      </w:r>
      <w:r>
        <w:rPr>
          <w:rFonts w:ascii="Times New Roman" w:hAnsi="Times New Roman" w:cs="Times New Roman"/>
          <w:sz w:val="24"/>
          <w:szCs w:val="24"/>
        </w:rPr>
        <w:t>4,5</w:t>
      </w:r>
      <w:r w:rsidRPr="00AF76C2">
        <w:rPr>
          <w:rFonts w:ascii="Times New Roman" w:hAnsi="Times New Roman" w:cs="Times New Roman"/>
          <w:sz w:val="24"/>
          <w:szCs w:val="24"/>
        </w:rPr>
        <w:t xml:space="preserve"> раза ниже аналогичного периода прошлого года и в 11,5 раз ниже СМУ. 1 случай зарегистрирован у ребенка </w:t>
      </w:r>
      <w:r>
        <w:rPr>
          <w:rFonts w:ascii="Times New Roman" w:hAnsi="Times New Roman" w:cs="Times New Roman"/>
          <w:sz w:val="24"/>
          <w:szCs w:val="24"/>
        </w:rPr>
        <w:t xml:space="preserve">3-6 л. </w:t>
      </w:r>
      <w:r w:rsidRPr="00AF76C2">
        <w:rPr>
          <w:rFonts w:ascii="Times New Roman" w:hAnsi="Times New Roman" w:cs="Times New Roman"/>
          <w:sz w:val="24"/>
          <w:szCs w:val="24"/>
        </w:rPr>
        <w:t>(ДДУ № 51).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C97" w:rsidRPr="007528C9" w:rsidRDefault="00124C97" w:rsidP="00752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8A3">
        <w:rPr>
          <w:rFonts w:ascii="Times New Roman" w:hAnsi="Times New Roman" w:cs="Times New Roman"/>
          <w:b/>
          <w:bCs/>
          <w:sz w:val="24"/>
          <w:szCs w:val="24"/>
        </w:rPr>
        <w:t>Что можете сделать вы?</w:t>
      </w:r>
      <w:r w:rsidRPr="007528C9">
        <w:rPr>
          <w:rFonts w:ascii="Times New Roman" w:hAnsi="Times New Roman" w:cs="Times New Roman"/>
          <w:sz w:val="24"/>
          <w:szCs w:val="24"/>
        </w:rPr>
        <w:t xml:space="preserve"> При схожих симптомах, признаках педикулеза необходимо обратиться за медицинской помощью. Используйте специальный шампунь или лосьон для избавления от вшей. Затем высушите голову и удалите мертвых паразитов и яйца с помощью специальной расчески с мелкими зубцами. Повторяйте эту процедуру раз в неделю, чтобы постепенно удалить всех вылупляющихся паразитов, т.к. шампунь не уничтожает яйца вшей. Внимательно осмотрите кожу головы (попросите кого-либо из членов семьи сделать это) и удалите все яйца.</w:t>
      </w:r>
    </w:p>
    <w:p w:rsidR="00124C97" w:rsidRPr="007528C9" w:rsidRDefault="00124C97" w:rsidP="00752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 xml:space="preserve">          Если у вас появились вши, все члены семьи должны обратиться за медицинской помощью для обследования как контактные лица. Существует множество препаратов для профилактической обработки: шампуни, лосьоны. Их использование предполагает предварительную консультацию врача. Народные методы и средства имеют сомнительный характер избавления от паразитов. </w:t>
      </w:r>
    </w:p>
    <w:p w:rsidR="00124C97" w:rsidRPr="007528C9" w:rsidRDefault="00124C97" w:rsidP="00752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 xml:space="preserve">Для обработки вещей необходимо обратиться в специализированную организацию дезинфекционного профиля. Замочите все расчески, щетки и другие аксессуары для волос специальном лосьоне или в спирте на несколько часов, а затем тщательно их вымойте. Тщательно постирайте в горячей воде все постельное белье, полотенца и чехлы для мебели, проутюжьте горячим утюгом вещи. Пропылесосьте все ковры, матрасы, сиденья в автомобиле и другие поверхности. </w:t>
      </w:r>
    </w:p>
    <w:p w:rsidR="00124C97" w:rsidRPr="007528C9" w:rsidRDefault="00124C97" w:rsidP="00752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Меры профилактики:</w:t>
      </w:r>
    </w:p>
    <w:p w:rsidR="00124C97" w:rsidRPr="007528C9" w:rsidRDefault="00124C97" w:rsidP="00AA44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1.</w:t>
      </w:r>
      <w:r w:rsidRPr="007528C9">
        <w:rPr>
          <w:rFonts w:ascii="Times New Roman" w:hAnsi="Times New Roman" w:cs="Times New Roman"/>
          <w:sz w:val="24"/>
          <w:szCs w:val="24"/>
        </w:rPr>
        <w:tab/>
        <w:t>Соблюдение правил личной гигиены.</w:t>
      </w:r>
    </w:p>
    <w:p w:rsidR="00124C97" w:rsidRPr="007528C9" w:rsidRDefault="00124C97" w:rsidP="00AA44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2.</w:t>
      </w:r>
      <w:r w:rsidRPr="007528C9">
        <w:rPr>
          <w:rFonts w:ascii="Times New Roman" w:hAnsi="Times New Roman" w:cs="Times New Roman"/>
          <w:sz w:val="24"/>
          <w:szCs w:val="24"/>
        </w:rPr>
        <w:tab/>
        <w:t>Не носить чужие головные уборы, пользоваться чужими расческами, наушниками, заколками и прочими аналогичными аксессуарами.</w:t>
      </w:r>
    </w:p>
    <w:p w:rsidR="00124C97" w:rsidRPr="007528C9" w:rsidRDefault="00124C97" w:rsidP="00AA44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3.</w:t>
      </w:r>
      <w:r w:rsidRPr="007528C9">
        <w:rPr>
          <w:rFonts w:ascii="Times New Roman" w:hAnsi="Times New Roman" w:cs="Times New Roman"/>
          <w:sz w:val="24"/>
          <w:szCs w:val="24"/>
        </w:rPr>
        <w:tab/>
        <w:t>Регулярно менять и стирать постельное белье, носить только чистую одежду.</w:t>
      </w:r>
    </w:p>
    <w:p w:rsidR="00124C97" w:rsidRPr="007528C9" w:rsidRDefault="00124C97" w:rsidP="00AA449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Соблюдение таких несложных правил позволит защитить Вас от этого заболевания.</w:t>
      </w:r>
    </w:p>
    <w:p w:rsidR="00124C97" w:rsidRPr="007528C9" w:rsidRDefault="00124C97" w:rsidP="0076756E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 xml:space="preserve">Согласовано:  </w:t>
      </w:r>
    </w:p>
    <w:p w:rsidR="00124C97" w:rsidRPr="007528C9" w:rsidRDefault="00124C97" w:rsidP="00AA4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Pr="007528C9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C9">
        <w:rPr>
          <w:rFonts w:ascii="Times New Roman" w:hAnsi="Times New Roman" w:cs="Times New Roman"/>
          <w:sz w:val="24"/>
          <w:szCs w:val="24"/>
        </w:rPr>
        <w:t xml:space="preserve"> Южного Екатеринбургского отдела Управления Роспотребнадзора по Свердловской области  </w:t>
      </w:r>
      <w:r>
        <w:rPr>
          <w:rFonts w:ascii="Times New Roman" w:hAnsi="Times New Roman" w:cs="Times New Roman"/>
          <w:sz w:val="24"/>
          <w:szCs w:val="24"/>
        </w:rPr>
        <w:t>Константинова Т.А.</w:t>
      </w:r>
    </w:p>
    <w:p w:rsidR="00124C97" w:rsidRPr="007528C9" w:rsidRDefault="00124C97" w:rsidP="007675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97" w:rsidRPr="0076756E" w:rsidRDefault="00124C97" w:rsidP="00AE42E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9">
        <w:rPr>
          <w:rFonts w:ascii="Times New Roman" w:hAnsi="Times New Roman" w:cs="Times New Roman"/>
          <w:sz w:val="24"/>
          <w:szCs w:val="24"/>
        </w:rPr>
        <w:t>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 городе Полевской и   Сысертском районе». Шевцова К.П.</w:t>
      </w:r>
    </w:p>
    <w:p w:rsidR="00124C97" w:rsidRPr="0076756E" w:rsidRDefault="00124C97" w:rsidP="007268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Помошник в</w:t>
      </w:r>
      <w:r w:rsidRPr="007528C9">
        <w:rPr>
          <w:rFonts w:ascii="Times New Roman" w:hAnsi="Times New Roman" w:cs="Times New Roman"/>
          <w:sz w:val="24"/>
          <w:szCs w:val="24"/>
        </w:rPr>
        <w:t>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C9">
        <w:rPr>
          <w:rFonts w:ascii="Times New Roman" w:hAnsi="Times New Roman" w:cs="Times New Roman"/>
          <w:sz w:val="24"/>
          <w:szCs w:val="24"/>
        </w:rPr>
        <w:t>-эпидемиолог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528C9">
        <w:rPr>
          <w:rFonts w:ascii="Times New Roman" w:hAnsi="Times New Roman" w:cs="Times New Roman"/>
          <w:sz w:val="24"/>
          <w:szCs w:val="24"/>
        </w:rPr>
        <w:t>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 городе П</w:t>
      </w:r>
      <w:r>
        <w:rPr>
          <w:rFonts w:ascii="Times New Roman" w:hAnsi="Times New Roman" w:cs="Times New Roman"/>
          <w:sz w:val="24"/>
          <w:szCs w:val="24"/>
        </w:rPr>
        <w:t>олевской и   Сысертском районе», Мазурикова А.В.</w:t>
      </w:r>
    </w:p>
    <w:p w:rsidR="00124C97" w:rsidRPr="00AE42E7" w:rsidRDefault="00124C97" w:rsidP="00AE42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C97" w:rsidRPr="00AE42E7" w:rsidSect="00C7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796"/>
    <w:multiLevelType w:val="multilevel"/>
    <w:tmpl w:val="BD2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1953C7B"/>
    <w:multiLevelType w:val="hybridMultilevel"/>
    <w:tmpl w:val="05E8F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7A4875C1"/>
    <w:multiLevelType w:val="multilevel"/>
    <w:tmpl w:val="9B98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9FB"/>
    <w:rsid w:val="00047EB8"/>
    <w:rsid w:val="00065D5B"/>
    <w:rsid w:val="0008010C"/>
    <w:rsid w:val="00116C24"/>
    <w:rsid w:val="00124C97"/>
    <w:rsid w:val="0017472A"/>
    <w:rsid w:val="0018704C"/>
    <w:rsid w:val="001E0CAF"/>
    <w:rsid w:val="001E5301"/>
    <w:rsid w:val="00256C80"/>
    <w:rsid w:val="002C0776"/>
    <w:rsid w:val="003219FB"/>
    <w:rsid w:val="00325071"/>
    <w:rsid w:val="0039495A"/>
    <w:rsid w:val="003A2731"/>
    <w:rsid w:val="003D3910"/>
    <w:rsid w:val="004039CE"/>
    <w:rsid w:val="004C619B"/>
    <w:rsid w:val="005920D1"/>
    <w:rsid w:val="005B3C20"/>
    <w:rsid w:val="006C5273"/>
    <w:rsid w:val="00726859"/>
    <w:rsid w:val="007528C9"/>
    <w:rsid w:val="0076756E"/>
    <w:rsid w:val="00892243"/>
    <w:rsid w:val="008D357C"/>
    <w:rsid w:val="00936F8E"/>
    <w:rsid w:val="00970BA7"/>
    <w:rsid w:val="00972165"/>
    <w:rsid w:val="009938A3"/>
    <w:rsid w:val="009A75F8"/>
    <w:rsid w:val="009B6897"/>
    <w:rsid w:val="00A56377"/>
    <w:rsid w:val="00A936C0"/>
    <w:rsid w:val="00AA449F"/>
    <w:rsid w:val="00AA5ADB"/>
    <w:rsid w:val="00AA7292"/>
    <w:rsid w:val="00AE42E7"/>
    <w:rsid w:val="00AF241A"/>
    <w:rsid w:val="00AF76C2"/>
    <w:rsid w:val="00B16673"/>
    <w:rsid w:val="00B2344C"/>
    <w:rsid w:val="00B316FC"/>
    <w:rsid w:val="00B63F48"/>
    <w:rsid w:val="00BC1313"/>
    <w:rsid w:val="00BC1A33"/>
    <w:rsid w:val="00C60FFD"/>
    <w:rsid w:val="00C7706D"/>
    <w:rsid w:val="00C828F6"/>
    <w:rsid w:val="00C8352F"/>
    <w:rsid w:val="00CF0467"/>
    <w:rsid w:val="00D0127F"/>
    <w:rsid w:val="00D07C06"/>
    <w:rsid w:val="00D657DC"/>
    <w:rsid w:val="00D86927"/>
    <w:rsid w:val="00DA0858"/>
    <w:rsid w:val="00DF2E51"/>
    <w:rsid w:val="00E14D82"/>
    <w:rsid w:val="00E50A46"/>
    <w:rsid w:val="00E628B1"/>
    <w:rsid w:val="00F20422"/>
    <w:rsid w:val="00F7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6D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E4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E42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3219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250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765</Words>
  <Characters>4367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заболеваемости педикулезом в Полевском городском округе с 01</dc:title>
  <dc:subject/>
  <dc:creator>www.PHILka.RU</dc:creator>
  <cp:keywords/>
  <dc:description/>
  <cp:lastModifiedBy>Пересадина И.А.</cp:lastModifiedBy>
  <cp:revision>8</cp:revision>
  <cp:lastPrinted>2019-09-12T10:46:00Z</cp:lastPrinted>
  <dcterms:created xsi:type="dcterms:W3CDTF">2019-09-11T10:45:00Z</dcterms:created>
  <dcterms:modified xsi:type="dcterms:W3CDTF">2019-09-12T10:50:00Z</dcterms:modified>
</cp:coreProperties>
</file>