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547" w:rsidRDefault="00524547" w:rsidP="00524547">
      <w:pPr>
        <w:pStyle w:val="a4"/>
        <w:jc w:val="center"/>
        <w:rPr>
          <w:rFonts w:ascii="Times New Roman" w:eastAsia="Times New Roman" w:hAnsi="Times New Roman" w:cs="Times New Roman"/>
          <w:b/>
        </w:rPr>
      </w:pPr>
      <w:r w:rsidRPr="002573AA">
        <w:rPr>
          <w:rFonts w:ascii="Times New Roman" w:eastAsia="Times New Roman" w:hAnsi="Times New Roman" w:cs="Times New Roman"/>
          <w:b/>
        </w:rPr>
        <w:t>Открытие клещевого сезона!</w:t>
      </w:r>
    </w:p>
    <w:p w:rsidR="00524547" w:rsidRDefault="00524547" w:rsidP="00524547">
      <w:pPr>
        <w:pStyle w:val="a4"/>
        <w:jc w:val="center"/>
        <w:rPr>
          <w:rFonts w:ascii="Times New Roman" w:eastAsia="Times New Roman" w:hAnsi="Times New Roman" w:cs="Times New Roman"/>
          <w:b/>
        </w:rPr>
      </w:pPr>
    </w:p>
    <w:p w:rsidR="00524547" w:rsidRDefault="00524547" w:rsidP="005245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2573AA">
        <w:rPr>
          <w:sz w:val="20"/>
          <w:szCs w:val="20"/>
        </w:rPr>
        <w:t xml:space="preserve">  Так</w:t>
      </w:r>
      <w:r w:rsidRPr="005B613A">
        <w:rPr>
          <w:sz w:val="20"/>
          <w:szCs w:val="20"/>
        </w:rPr>
        <w:t xml:space="preserve"> как теплые деньки не заставили себя долго </w:t>
      </w:r>
      <w:proofErr w:type="gramStart"/>
      <w:r w:rsidRPr="005B613A">
        <w:rPr>
          <w:sz w:val="20"/>
          <w:szCs w:val="20"/>
        </w:rPr>
        <w:t>ждать</w:t>
      </w:r>
      <w:proofErr w:type="gramEnd"/>
      <w:r w:rsidRPr="005B613A">
        <w:rPr>
          <w:sz w:val="20"/>
          <w:szCs w:val="20"/>
        </w:rPr>
        <w:t xml:space="preserve"> и население </w:t>
      </w:r>
      <w:r>
        <w:rPr>
          <w:sz w:val="20"/>
          <w:szCs w:val="20"/>
        </w:rPr>
        <w:t>Полевского ГО</w:t>
      </w:r>
      <w:r w:rsidRPr="005B613A">
        <w:rPr>
          <w:sz w:val="20"/>
          <w:szCs w:val="20"/>
        </w:rPr>
        <w:t xml:space="preserve"> стремится на природу, необходимо помнить о возможности столкновения с такими инфекциями как: клещевой вирусный энцефалит (КВЭ), </w:t>
      </w:r>
      <w:r w:rsidRPr="00153CA4">
        <w:rPr>
          <w:sz w:val="20"/>
          <w:szCs w:val="20"/>
        </w:rPr>
        <w:t xml:space="preserve">иксодовые клещевые </w:t>
      </w:r>
      <w:proofErr w:type="spellStart"/>
      <w:r w:rsidRPr="00153CA4">
        <w:rPr>
          <w:sz w:val="20"/>
          <w:szCs w:val="20"/>
        </w:rPr>
        <w:t>боррелиозы</w:t>
      </w:r>
      <w:proofErr w:type="spellEnd"/>
      <w:r w:rsidRPr="00153CA4">
        <w:rPr>
          <w:sz w:val="20"/>
          <w:szCs w:val="20"/>
        </w:rPr>
        <w:t xml:space="preserve"> (ИКБ), и другие инфекции, переносчиками которых являются – клещи. Для таких инфекций, характерна весенне-осенняя сезонность с апреля по октябрь, но</w:t>
      </w:r>
      <w:r>
        <w:rPr>
          <w:sz w:val="20"/>
          <w:szCs w:val="20"/>
        </w:rPr>
        <w:t xml:space="preserve"> первые случаи присасывания клеща были зарегистрированы:</w:t>
      </w:r>
      <w:r w:rsidRPr="00153CA4">
        <w:rPr>
          <w:sz w:val="20"/>
          <w:szCs w:val="20"/>
        </w:rPr>
        <w:t xml:space="preserve"> 2017г</w:t>
      </w:r>
      <w:r>
        <w:rPr>
          <w:sz w:val="20"/>
          <w:szCs w:val="20"/>
        </w:rPr>
        <w:t>. в январе,</w:t>
      </w:r>
      <w:r w:rsidRPr="00153CA4">
        <w:rPr>
          <w:sz w:val="20"/>
          <w:szCs w:val="20"/>
        </w:rPr>
        <w:t xml:space="preserve"> 2018г.</w:t>
      </w:r>
      <w:r>
        <w:rPr>
          <w:sz w:val="20"/>
          <w:szCs w:val="20"/>
        </w:rPr>
        <w:t xml:space="preserve">- </w:t>
      </w:r>
      <w:r w:rsidRPr="00153CA4">
        <w:rPr>
          <w:sz w:val="20"/>
          <w:szCs w:val="20"/>
        </w:rPr>
        <w:t>в апреле.</w:t>
      </w:r>
    </w:p>
    <w:p w:rsidR="00524547" w:rsidRPr="00153CA4" w:rsidRDefault="00524547" w:rsidP="00524547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2573AA">
        <w:rPr>
          <w:sz w:val="20"/>
          <w:szCs w:val="20"/>
        </w:rPr>
        <w:t xml:space="preserve">Не смотря на </w:t>
      </w:r>
      <w:proofErr w:type="gramStart"/>
      <w:r w:rsidRPr="002573AA">
        <w:rPr>
          <w:sz w:val="20"/>
          <w:szCs w:val="20"/>
        </w:rPr>
        <w:t>то</w:t>
      </w:r>
      <w:proofErr w:type="gramEnd"/>
      <w:r w:rsidRPr="002573AA">
        <w:rPr>
          <w:sz w:val="20"/>
          <w:szCs w:val="20"/>
        </w:rPr>
        <w:t xml:space="preserve"> что в </w:t>
      </w:r>
      <w:r>
        <w:rPr>
          <w:sz w:val="20"/>
          <w:szCs w:val="20"/>
        </w:rPr>
        <w:t>Полевском</w:t>
      </w:r>
      <w:r w:rsidRPr="002573AA">
        <w:rPr>
          <w:sz w:val="20"/>
          <w:szCs w:val="20"/>
        </w:rPr>
        <w:t xml:space="preserve"> ГО случаев присасывания клеща еще не зафиксированы, в Чкаловском и </w:t>
      </w:r>
      <w:proofErr w:type="spellStart"/>
      <w:r w:rsidRPr="002573AA">
        <w:rPr>
          <w:sz w:val="20"/>
          <w:szCs w:val="20"/>
        </w:rPr>
        <w:t>Сысертском</w:t>
      </w:r>
      <w:proofErr w:type="spellEnd"/>
      <w:r w:rsidRPr="002573AA">
        <w:rPr>
          <w:sz w:val="20"/>
          <w:szCs w:val="20"/>
        </w:rPr>
        <w:t xml:space="preserve"> районе случаи присасывания клеща уже регистрируются.  </w:t>
      </w:r>
    </w:p>
    <w:p w:rsidR="00524547" w:rsidRDefault="00524547" w:rsidP="00524547">
      <w:pPr>
        <w:pStyle w:val="a4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524547" w:rsidRPr="002573AA" w:rsidRDefault="00524547" w:rsidP="00524547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73AA">
        <w:rPr>
          <w:rFonts w:ascii="Times New Roman" w:hAnsi="Times New Roman" w:cs="Times New Roman"/>
          <w:b/>
          <w:sz w:val="20"/>
          <w:szCs w:val="20"/>
        </w:rPr>
        <w:t>Об инфекции:</w:t>
      </w:r>
    </w:p>
    <w:p w:rsidR="00524547" w:rsidRPr="002573AA" w:rsidRDefault="00524547" w:rsidP="00524547">
      <w:pPr>
        <w:pStyle w:val="a4"/>
        <w:rPr>
          <w:rFonts w:ascii="Times New Roman" w:hAnsi="Times New Roman" w:cs="Times New Roman"/>
          <w:sz w:val="20"/>
          <w:szCs w:val="20"/>
        </w:rPr>
      </w:pPr>
      <w:r w:rsidRPr="002573AA">
        <w:rPr>
          <w:rFonts w:ascii="Times New Roman" w:hAnsi="Times New Roman" w:cs="Times New Roman"/>
          <w:b/>
          <w:sz w:val="20"/>
          <w:szCs w:val="20"/>
        </w:rPr>
        <w:t>Заболевание.</w:t>
      </w:r>
      <w:r w:rsidRPr="002573AA">
        <w:rPr>
          <w:rFonts w:ascii="Times New Roman" w:hAnsi="Times New Roman" w:cs="Times New Roman"/>
          <w:sz w:val="20"/>
          <w:szCs w:val="20"/>
        </w:rPr>
        <w:t xml:space="preserve"> Характеризуется преимущественным поражением центральной нервной системы, отличается множеством клинических проявлений и тяжестью течения. Последствия заболевания разнообразны - от полного выздоровления человека до нарушений здоровья, приводящих к инвалидности и смерти. </w:t>
      </w:r>
    </w:p>
    <w:p w:rsidR="00524547" w:rsidRPr="002573AA" w:rsidRDefault="00524547" w:rsidP="00524547">
      <w:pPr>
        <w:pStyle w:val="a4"/>
        <w:rPr>
          <w:rFonts w:ascii="Times New Roman" w:hAnsi="Times New Roman" w:cs="Times New Roman"/>
          <w:sz w:val="20"/>
          <w:szCs w:val="20"/>
        </w:rPr>
      </w:pPr>
      <w:r w:rsidRPr="002573A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Заражение </w:t>
      </w:r>
      <w:r w:rsidRPr="002573A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людей происходит при попадании слюны во время присасывания клеща. </w:t>
      </w:r>
      <w:r w:rsidRPr="002573AA">
        <w:rPr>
          <w:rFonts w:ascii="Times New Roman" w:hAnsi="Times New Roman" w:cs="Times New Roman"/>
          <w:sz w:val="20"/>
          <w:szCs w:val="20"/>
        </w:rPr>
        <w:t>Возможно заражение клещевым вирусным энцефалитом при раздавливании клеща руками, так как вирус может проникать через трещины кожи, ссадины, царапины, при попадании жидкости (слюны) в глаза, на губы и другие слизистые оболочки, а также при употреблении в пищу сырого молока от больных животных.</w:t>
      </w:r>
    </w:p>
    <w:p w:rsidR="00524547" w:rsidRPr="002573AA" w:rsidRDefault="00524547" w:rsidP="00524547">
      <w:pPr>
        <w:spacing w:after="0" w:line="240" w:lineRule="auto"/>
        <w:jc w:val="center"/>
        <w:rPr>
          <w:rFonts w:ascii="Times New Roman" w:eastAsiaTheme="minorHAnsi" w:hAnsi="Times New Roman"/>
          <w:b/>
          <w:sz w:val="20"/>
          <w:szCs w:val="20"/>
        </w:rPr>
      </w:pPr>
    </w:p>
    <w:p w:rsidR="00524547" w:rsidRPr="002573AA" w:rsidRDefault="00524547" w:rsidP="0052454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573AA">
        <w:rPr>
          <w:rFonts w:ascii="Times New Roman" w:eastAsiaTheme="minorHAnsi" w:hAnsi="Times New Roman"/>
          <w:b/>
          <w:sz w:val="20"/>
          <w:szCs w:val="20"/>
        </w:rPr>
        <w:t>Заболеваемость в Полевском ГО:</w:t>
      </w:r>
    </w:p>
    <w:p w:rsidR="00524547" w:rsidRPr="002573AA" w:rsidRDefault="00524547" w:rsidP="00524547">
      <w:pPr>
        <w:pStyle w:val="a4"/>
        <w:rPr>
          <w:rFonts w:ascii="Times New Roman" w:hAnsi="Times New Roman" w:cs="Times New Roman"/>
          <w:sz w:val="20"/>
          <w:szCs w:val="20"/>
        </w:rPr>
      </w:pPr>
      <w:r w:rsidRPr="002573AA">
        <w:rPr>
          <w:rFonts w:ascii="Times New Roman" w:hAnsi="Times New Roman" w:cs="Times New Roman"/>
          <w:sz w:val="20"/>
          <w:szCs w:val="20"/>
        </w:rPr>
        <w:t xml:space="preserve">В 2018 году на территории Полевского ГО всего пострадало от нападения клещей и обратилось в травматологические пункты за медицинской помощью 368 человек, в 2017 году – 602 человек (снижение на 39%). Наибольшее количество обращений покусанных людей пришлось на 3 декаду июня (105 человек). Связать это можно с неблагоприятными погодными условиями в апреле, мае для людей, совершающих выходы в природные зоны весной (отдыхающие, садоводы). Наибольшее количество пострадавших от нападения клещей отмечается в п. </w:t>
      </w:r>
      <w:proofErr w:type="spellStart"/>
      <w:r w:rsidRPr="002573AA">
        <w:rPr>
          <w:rFonts w:ascii="Times New Roman" w:hAnsi="Times New Roman" w:cs="Times New Roman"/>
          <w:sz w:val="20"/>
          <w:szCs w:val="20"/>
        </w:rPr>
        <w:t>Курганово</w:t>
      </w:r>
      <w:proofErr w:type="spellEnd"/>
      <w:r w:rsidRPr="002573AA">
        <w:rPr>
          <w:rFonts w:ascii="Times New Roman" w:hAnsi="Times New Roman" w:cs="Times New Roman"/>
          <w:sz w:val="20"/>
          <w:szCs w:val="20"/>
        </w:rPr>
        <w:t xml:space="preserve"> - 140 человек, г. Полевской - 70 человек; в окрестностях п. </w:t>
      </w:r>
      <w:proofErr w:type="spellStart"/>
      <w:r w:rsidRPr="002573AA">
        <w:rPr>
          <w:rFonts w:ascii="Times New Roman" w:hAnsi="Times New Roman" w:cs="Times New Roman"/>
          <w:sz w:val="20"/>
          <w:szCs w:val="20"/>
        </w:rPr>
        <w:t>Курганово</w:t>
      </w:r>
      <w:proofErr w:type="spellEnd"/>
      <w:r w:rsidRPr="002573AA">
        <w:rPr>
          <w:rFonts w:ascii="Times New Roman" w:hAnsi="Times New Roman" w:cs="Times New Roman"/>
          <w:sz w:val="20"/>
          <w:szCs w:val="20"/>
        </w:rPr>
        <w:t xml:space="preserve">, а также около загородного ЛОУ «Городок солнца» отмечается </w:t>
      </w:r>
      <w:proofErr w:type="gramStart"/>
      <w:r w:rsidRPr="002573AA">
        <w:rPr>
          <w:rFonts w:ascii="Times New Roman" w:hAnsi="Times New Roman" w:cs="Times New Roman"/>
          <w:sz w:val="20"/>
          <w:szCs w:val="20"/>
        </w:rPr>
        <w:t>наибольшая</w:t>
      </w:r>
      <w:proofErr w:type="gramEnd"/>
      <w:r w:rsidRPr="002573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73AA">
        <w:rPr>
          <w:rFonts w:ascii="Times New Roman" w:hAnsi="Times New Roman" w:cs="Times New Roman"/>
          <w:sz w:val="20"/>
          <w:szCs w:val="20"/>
        </w:rPr>
        <w:t>заклещевленность</w:t>
      </w:r>
      <w:proofErr w:type="spellEnd"/>
      <w:r w:rsidRPr="002573AA">
        <w:rPr>
          <w:rFonts w:ascii="Times New Roman" w:hAnsi="Times New Roman" w:cs="Times New Roman"/>
          <w:sz w:val="20"/>
          <w:szCs w:val="20"/>
        </w:rPr>
        <w:t xml:space="preserve"> по Полевского ГО в природных биотопах (8 и 9 экз. клещей на </w:t>
      </w:r>
      <w:proofErr w:type="spellStart"/>
      <w:r w:rsidRPr="002573AA">
        <w:rPr>
          <w:rFonts w:ascii="Times New Roman" w:hAnsi="Times New Roman" w:cs="Times New Roman"/>
          <w:sz w:val="20"/>
          <w:szCs w:val="20"/>
        </w:rPr>
        <w:t>фл</w:t>
      </w:r>
      <w:proofErr w:type="spellEnd"/>
      <w:r w:rsidRPr="002573AA">
        <w:rPr>
          <w:rFonts w:ascii="Times New Roman" w:hAnsi="Times New Roman" w:cs="Times New Roman"/>
          <w:sz w:val="20"/>
          <w:szCs w:val="20"/>
        </w:rPr>
        <w:t>/км соответственно).</w:t>
      </w:r>
    </w:p>
    <w:p w:rsidR="00524547" w:rsidRPr="002573AA" w:rsidRDefault="00524547" w:rsidP="00524547">
      <w:pPr>
        <w:pStyle w:val="a4"/>
        <w:rPr>
          <w:rFonts w:ascii="Times New Roman" w:hAnsi="Times New Roman" w:cs="Times New Roman"/>
          <w:sz w:val="20"/>
          <w:szCs w:val="20"/>
        </w:rPr>
      </w:pPr>
      <w:r w:rsidRPr="002573AA">
        <w:rPr>
          <w:rFonts w:ascii="Times New Roman" w:hAnsi="Times New Roman" w:cs="Times New Roman"/>
          <w:sz w:val="20"/>
          <w:szCs w:val="20"/>
        </w:rPr>
        <w:t xml:space="preserve">В 2018г. в Полевском ГО Зарегистрировано 2 случая клещевого энцефалита, 2 случая заболевания клещевым </w:t>
      </w:r>
      <w:proofErr w:type="spellStart"/>
      <w:r w:rsidRPr="002573AA">
        <w:rPr>
          <w:rFonts w:ascii="Times New Roman" w:hAnsi="Times New Roman" w:cs="Times New Roman"/>
          <w:sz w:val="20"/>
          <w:szCs w:val="20"/>
        </w:rPr>
        <w:t>бореллиозом</w:t>
      </w:r>
      <w:proofErr w:type="spellEnd"/>
      <w:r w:rsidRPr="002573A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24547" w:rsidRPr="002573AA" w:rsidRDefault="00524547" w:rsidP="00524547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524547" w:rsidRPr="002573AA" w:rsidRDefault="00524547" w:rsidP="00524547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73AA">
        <w:rPr>
          <w:rFonts w:ascii="Times New Roman" w:hAnsi="Times New Roman" w:cs="Times New Roman"/>
          <w:b/>
          <w:sz w:val="20"/>
          <w:szCs w:val="20"/>
        </w:rPr>
        <w:t>Способы профилактики:</w:t>
      </w:r>
    </w:p>
    <w:p w:rsidR="00524547" w:rsidRPr="002573AA" w:rsidRDefault="00524547" w:rsidP="00524547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573AA">
        <w:rPr>
          <w:rFonts w:ascii="Times New Roman" w:hAnsi="Times New Roman" w:cs="Times New Roman"/>
          <w:sz w:val="20"/>
          <w:szCs w:val="20"/>
        </w:rPr>
        <w:t xml:space="preserve">Специфическая профилактика: вакцинация. Схема вакцинации клещевого энцефалита состоит из 3 доз, которые вводятся по определенной схеме, согласно инструкции по применению препарата; ревакцинация проводится каждые 3 года. После стандартного первичного курса из 3-х прививок иммунитет сохраняется в течение 3-5 лет. Прививаться можно круглый год. </w:t>
      </w:r>
    </w:p>
    <w:p w:rsidR="00524547" w:rsidRPr="002573AA" w:rsidRDefault="00524547" w:rsidP="005245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2573AA">
        <w:rPr>
          <w:rFonts w:ascii="Times New Roman" w:hAnsi="Times New Roman"/>
          <w:sz w:val="20"/>
          <w:szCs w:val="20"/>
          <w:lang w:eastAsia="ru-RU"/>
        </w:rPr>
        <w:t>Неспецифическая профилактика:</w:t>
      </w:r>
    </w:p>
    <w:p w:rsidR="00524547" w:rsidRPr="002573AA" w:rsidRDefault="00524547" w:rsidP="005245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2573AA">
        <w:rPr>
          <w:rFonts w:ascii="Times New Roman" w:hAnsi="Times New Roman"/>
          <w:sz w:val="20"/>
          <w:szCs w:val="20"/>
          <w:lang w:eastAsia="ru-RU"/>
        </w:rPr>
        <w:t xml:space="preserve">- противоклещевые мероприятия в природных очагах и садово-огородных участках – </w:t>
      </w:r>
      <w:proofErr w:type="spellStart"/>
      <w:r w:rsidRPr="002573AA">
        <w:rPr>
          <w:rFonts w:ascii="Times New Roman" w:hAnsi="Times New Roman"/>
          <w:sz w:val="20"/>
          <w:szCs w:val="20"/>
          <w:lang w:eastAsia="ru-RU"/>
        </w:rPr>
        <w:t>акарицидная</w:t>
      </w:r>
      <w:proofErr w:type="spellEnd"/>
      <w:r w:rsidRPr="002573AA">
        <w:rPr>
          <w:rFonts w:ascii="Times New Roman" w:hAnsi="Times New Roman"/>
          <w:sz w:val="20"/>
          <w:szCs w:val="20"/>
          <w:lang w:eastAsia="ru-RU"/>
        </w:rPr>
        <w:t xml:space="preserve"> обработка территории;</w:t>
      </w:r>
    </w:p>
    <w:p w:rsidR="00524547" w:rsidRPr="002573AA" w:rsidRDefault="00524547" w:rsidP="005245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pple-converted-space"/>
          <w:rFonts w:ascii="Times New Roman" w:hAnsi="Times New Roman"/>
          <w:sz w:val="20"/>
          <w:szCs w:val="20"/>
          <w:lang w:eastAsia="ru-RU"/>
        </w:rPr>
      </w:pPr>
      <w:r w:rsidRPr="002573AA">
        <w:rPr>
          <w:rFonts w:ascii="Times New Roman" w:hAnsi="Times New Roman"/>
          <w:sz w:val="20"/>
          <w:szCs w:val="20"/>
          <w:lang w:eastAsia="ru-RU"/>
        </w:rPr>
        <w:t xml:space="preserve">- меры индивидуальной противоклещевой защиты – </w:t>
      </w:r>
      <w:proofErr w:type="spellStart"/>
      <w:r w:rsidRPr="002573AA">
        <w:rPr>
          <w:rFonts w:ascii="Times New Roman" w:hAnsi="Times New Roman"/>
          <w:sz w:val="20"/>
          <w:szCs w:val="20"/>
          <w:lang w:eastAsia="ru-RU"/>
        </w:rPr>
        <w:t>репеленты</w:t>
      </w:r>
      <w:proofErr w:type="spellEnd"/>
      <w:r w:rsidRPr="002573AA">
        <w:rPr>
          <w:rFonts w:ascii="Times New Roman" w:hAnsi="Times New Roman"/>
          <w:sz w:val="20"/>
          <w:szCs w:val="20"/>
          <w:lang w:eastAsia="ru-RU"/>
        </w:rPr>
        <w:t xml:space="preserve"> (пахучие </w:t>
      </w:r>
      <w:proofErr w:type="gramStart"/>
      <w:r w:rsidRPr="002573AA">
        <w:rPr>
          <w:rFonts w:ascii="Times New Roman" w:hAnsi="Times New Roman"/>
          <w:sz w:val="20"/>
          <w:szCs w:val="20"/>
          <w:lang w:eastAsia="ru-RU"/>
        </w:rPr>
        <w:t>вещества</w:t>
      </w:r>
      <w:proofErr w:type="gramEnd"/>
      <w:r w:rsidRPr="002573AA">
        <w:rPr>
          <w:rFonts w:ascii="Times New Roman" w:hAnsi="Times New Roman"/>
          <w:sz w:val="20"/>
          <w:szCs w:val="20"/>
          <w:lang w:eastAsia="ru-RU"/>
        </w:rPr>
        <w:t xml:space="preserve"> отпугивающие насекомых), защитный костюм («</w:t>
      </w:r>
      <w:proofErr w:type="spellStart"/>
      <w:r w:rsidRPr="002573AA">
        <w:rPr>
          <w:rFonts w:ascii="Times New Roman" w:hAnsi="Times New Roman"/>
          <w:sz w:val="20"/>
          <w:szCs w:val="20"/>
          <w:lang w:eastAsia="ru-RU"/>
        </w:rPr>
        <w:t>энцефалитку</w:t>
      </w:r>
      <w:proofErr w:type="spellEnd"/>
      <w:r w:rsidRPr="002573AA">
        <w:rPr>
          <w:rFonts w:ascii="Times New Roman" w:hAnsi="Times New Roman"/>
          <w:sz w:val="20"/>
          <w:szCs w:val="20"/>
          <w:lang w:eastAsia="ru-RU"/>
        </w:rPr>
        <w:t xml:space="preserve">»), надевать плотно прилегающую одежду, исключающую доступ клеща к коже. Необходимо через каждые 15-20 минут осматривать одежду и сбрасывать с нее наползших клещей. После выхода из леса осмотреть всю одежду и тело, а также вынесенные из леса предметы и находившихся с вами животных. Осмотр повторить по возвращении домой. При обнаружении клеща не давите руками. Если клещ присосался, не следует снимать самим, обратитесь за помощью в ближайший </w:t>
      </w:r>
      <w:proofErr w:type="spellStart"/>
      <w:r w:rsidRPr="002573AA">
        <w:rPr>
          <w:rFonts w:ascii="Times New Roman" w:hAnsi="Times New Roman"/>
          <w:sz w:val="20"/>
          <w:szCs w:val="20"/>
          <w:lang w:eastAsia="ru-RU"/>
        </w:rPr>
        <w:t>мед</w:t>
      </w:r>
      <w:proofErr w:type="gramStart"/>
      <w:r w:rsidRPr="002573AA">
        <w:rPr>
          <w:rFonts w:ascii="Times New Roman" w:hAnsi="Times New Roman"/>
          <w:sz w:val="20"/>
          <w:szCs w:val="20"/>
          <w:lang w:eastAsia="ru-RU"/>
        </w:rPr>
        <w:t>.п</w:t>
      </w:r>
      <w:proofErr w:type="gramEnd"/>
      <w:r w:rsidRPr="002573AA">
        <w:rPr>
          <w:rFonts w:ascii="Times New Roman" w:hAnsi="Times New Roman"/>
          <w:sz w:val="20"/>
          <w:szCs w:val="20"/>
          <w:lang w:eastAsia="ru-RU"/>
        </w:rPr>
        <w:t>ункт</w:t>
      </w:r>
      <w:proofErr w:type="spellEnd"/>
      <w:r w:rsidRPr="002573AA">
        <w:rPr>
          <w:rFonts w:ascii="Times New Roman" w:hAnsi="Times New Roman"/>
          <w:sz w:val="20"/>
          <w:szCs w:val="20"/>
          <w:lang w:eastAsia="ru-RU"/>
        </w:rPr>
        <w:t xml:space="preserve">. После укуса клеща обязательно обратитесь к хирургу для проведения экстренной профилактики клещевого энцефалита, причем сделать это как можно раньше, лучше </w:t>
      </w:r>
      <w:proofErr w:type="gramStart"/>
      <w:r w:rsidRPr="002573AA">
        <w:rPr>
          <w:rFonts w:ascii="Times New Roman" w:hAnsi="Times New Roman"/>
          <w:sz w:val="20"/>
          <w:szCs w:val="20"/>
          <w:lang w:eastAsia="ru-RU"/>
        </w:rPr>
        <w:t>в первые</w:t>
      </w:r>
      <w:proofErr w:type="gramEnd"/>
      <w:r w:rsidRPr="002573AA">
        <w:rPr>
          <w:rFonts w:ascii="Times New Roman" w:hAnsi="Times New Roman"/>
          <w:sz w:val="20"/>
          <w:szCs w:val="20"/>
          <w:lang w:eastAsia="ru-RU"/>
        </w:rPr>
        <w:t xml:space="preserve"> сутки.</w:t>
      </w:r>
    </w:p>
    <w:p w:rsidR="00524547" w:rsidRPr="002573AA" w:rsidRDefault="00524547" w:rsidP="0052454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573AA">
        <w:rPr>
          <w:rFonts w:ascii="Times New Roman" w:hAnsi="Times New Roman"/>
          <w:sz w:val="20"/>
          <w:szCs w:val="20"/>
          <w:lang w:eastAsia="ru-RU"/>
        </w:rPr>
        <w:tab/>
        <w:t xml:space="preserve">Соблюдение вышеуказанных мер позволит Вам и Вашим близким избежать одного из опасных в плане </w:t>
      </w:r>
      <w:proofErr w:type="spellStart"/>
      <w:r w:rsidRPr="002573AA">
        <w:rPr>
          <w:rFonts w:ascii="Times New Roman" w:hAnsi="Times New Roman"/>
          <w:sz w:val="20"/>
          <w:szCs w:val="20"/>
          <w:lang w:eastAsia="ru-RU"/>
        </w:rPr>
        <w:t>инвалидизации</w:t>
      </w:r>
      <w:proofErr w:type="spellEnd"/>
      <w:r w:rsidRPr="002573AA">
        <w:rPr>
          <w:rFonts w:ascii="Times New Roman" w:hAnsi="Times New Roman"/>
          <w:sz w:val="20"/>
          <w:szCs w:val="20"/>
          <w:lang w:eastAsia="ru-RU"/>
        </w:rPr>
        <w:t xml:space="preserve"> и летальности заболеваний, передающихся иксодовыми клещами, клещевого вирусного энцефалита.</w:t>
      </w:r>
    </w:p>
    <w:p w:rsidR="00524547" w:rsidRPr="002573AA" w:rsidRDefault="00524547" w:rsidP="0052454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524547" w:rsidRPr="002573AA" w:rsidRDefault="00524547" w:rsidP="0052454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524547" w:rsidRPr="002573AA" w:rsidRDefault="00524547" w:rsidP="0052454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524547" w:rsidRPr="002573AA" w:rsidRDefault="00524547" w:rsidP="0052454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524547" w:rsidRPr="002573AA" w:rsidRDefault="00524547" w:rsidP="0052454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524547" w:rsidRPr="002573AA" w:rsidRDefault="00524547" w:rsidP="0052454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524547" w:rsidRPr="002573AA" w:rsidRDefault="00524547" w:rsidP="00524547">
      <w:pPr>
        <w:tabs>
          <w:tab w:val="left" w:pos="2317"/>
        </w:tabs>
        <w:spacing w:after="0"/>
        <w:jc w:val="both"/>
        <w:rPr>
          <w:rFonts w:ascii="Times New Roman" w:hAnsi="Times New Roman"/>
          <w:sz w:val="18"/>
          <w:szCs w:val="18"/>
        </w:rPr>
      </w:pPr>
      <w:r w:rsidRPr="002573AA">
        <w:rPr>
          <w:rFonts w:ascii="Times New Roman" w:hAnsi="Times New Roman"/>
          <w:sz w:val="18"/>
          <w:szCs w:val="18"/>
        </w:rPr>
        <w:t xml:space="preserve">Исполнитель: врач-эпидемиолог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 </w:t>
      </w:r>
      <w:proofErr w:type="spellStart"/>
      <w:r w:rsidRPr="002573AA">
        <w:rPr>
          <w:rFonts w:ascii="Times New Roman" w:hAnsi="Times New Roman"/>
          <w:sz w:val="18"/>
          <w:szCs w:val="18"/>
        </w:rPr>
        <w:t>Сысертском</w:t>
      </w:r>
      <w:proofErr w:type="spellEnd"/>
      <w:r w:rsidRPr="002573AA">
        <w:rPr>
          <w:rFonts w:ascii="Times New Roman" w:hAnsi="Times New Roman"/>
          <w:sz w:val="18"/>
          <w:szCs w:val="18"/>
        </w:rPr>
        <w:t xml:space="preserve"> районе»  </w:t>
      </w:r>
      <w:proofErr w:type="spellStart"/>
      <w:r w:rsidRPr="002573AA">
        <w:rPr>
          <w:rFonts w:ascii="Times New Roman" w:hAnsi="Times New Roman"/>
          <w:sz w:val="18"/>
          <w:szCs w:val="18"/>
        </w:rPr>
        <w:t>Быба</w:t>
      </w:r>
      <w:proofErr w:type="spellEnd"/>
      <w:r w:rsidRPr="002573AA">
        <w:rPr>
          <w:rFonts w:ascii="Times New Roman" w:hAnsi="Times New Roman"/>
          <w:sz w:val="18"/>
          <w:szCs w:val="18"/>
        </w:rPr>
        <w:t xml:space="preserve"> Т</w:t>
      </w:r>
      <w:r w:rsidR="00CC2559">
        <w:rPr>
          <w:rFonts w:ascii="Times New Roman" w:hAnsi="Times New Roman"/>
          <w:sz w:val="18"/>
          <w:szCs w:val="18"/>
        </w:rPr>
        <w:t xml:space="preserve">атьяна </w:t>
      </w:r>
      <w:r w:rsidRPr="002573AA">
        <w:rPr>
          <w:rFonts w:ascii="Times New Roman" w:hAnsi="Times New Roman"/>
          <w:sz w:val="18"/>
          <w:szCs w:val="18"/>
        </w:rPr>
        <w:t>Е</w:t>
      </w:r>
      <w:r w:rsidR="00CC2559">
        <w:rPr>
          <w:rFonts w:ascii="Times New Roman" w:hAnsi="Times New Roman"/>
          <w:sz w:val="18"/>
          <w:szCs w:val="18"/>
        </w:rPr>
        <w:t>вгеньевна</w:t>
      </w:r>
      <w:bookmarkStart w:id="0" w:name="_GoBack"/>
      <w:bookmarkEnd w:id="0"/>
      <w:r w:rsidRPr="002573AA">
        <w:rPr>
          <w:rFonts w:ascii="Times New Roman" w:hAnsi="Times New Roman"/>
          <w:sz w:val="18"/>
          <w:szCs w:val="18"/>
        </w:rPr>
        <w:t>.</w:t>
      </w:r>
    </w:p>
    <w:p w:rsidR="00524547" w:rsidRPr="002573AA" w:rsidRDefault="00524547" w:rsidP="00524547"/>
    <w:p w:rsidR="003903B3" w:rsidRDefault="0045057F"/>
    <w:sectPr w:rsidR="003903B3" w:rsidSect="0045057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GG Superscript Sans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24547"/>
    <w:rsid w:val="00035CFD"/>
    <w:rsid w:val="00152547"/>
    <w:rsid w:val="0045057F"/>
    <w:rsid w:val="00524547"/>
    <w:rsid w:val="00C366C6"/>
    <w:rsid w:val="00CC2559"/>
    <w:rsid w:val="00DF4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4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524547"/>
  </w:style>
  <w:style w:type="paragraph" w:styleId="a3">
    <w:name w:val="Normal (Web)"/>
    <w:basedOn w:val="a"/>
    <w:uiPriority w:val="99"/>
    <w:unhideWhenUsed/>
    <w:rsid w:val="00524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245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П. Малина</dc:creator>
  <cp:keywords/>
  <dc:description/>
  <cp:lastModifiedBy>Снежана</cp:lastModifiedBy>
  <cp:revision>4</cp:revision>
  <dcterms:created xsi:type="dcterms:W3CDTF">2019-04-17T09:48:00Z</dcterms:created>
  <dcterms:modified xsi:type="dcterms:W3CDTF">2019-06-20T05:25:00Z</dcterms:modified>
</cp:coreProperties>
</file>